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6D" w:rsidRPr="00FC2245" w:rsidRDefault="00DE066D" w:rsidP="00AD7873">
      <w:pPr>
        <w:jc w:val="center"/>
        <w:rPr>
          <w:rFonts w:ascii="Arial" w:hAnsi="Arial" w:cs="Arial"/>
          <w:b/>
          <w:sz w:val="20"/>
          <w:szCs w:val="20"/>
        </w:rPr>
      </w:pPr>
      <w:r w:rsidRPr="00FC2245">
        <w:rPr>
          <w:rFonts w:ascii="Arial" w:hAnsi="Arial" w:cs="Arial"/>
          <w:b/>
          <w:sz w:val="20"/>
          <w:szCs w:val="20"/>
        </w:rPr>
        <w:t>Jed</w:t>
      </w:r>
      <w:r w:rsidR="00AD7873" w:rsidRPr="00FC2245">
        <w:rPr>
          <w:rFonts w:ascii="Arial" w:hAnsi="Arial" w:cs="Arial"/>
          <w:b/>
          <w:sz w:val="20"/>
          <w:szCs w:val="20"/>
        </w:rPr>
        <w:t>notné zpracování nabídkové ceny</w:t>
      </w:r>
    </w:p>
    <w:p w:rsidR="00B958D0" w:rsidRPr="0038118F" w:rsidRDefault="00B958D0" w:rsidP="00DE066D">
      <w:pPr>
        <w:rPr>
          <w:rFonts w:ascii="Arial" w:hAnsi="Arial" w:cs="Arial"/>
          <w:b/>
          <w:sz w:val="20"/>
          <w:szCs w:val="20"/>
        </w:rPr>
      </w:pPr>
    </w:p>
    <w:p w:rsidR="004D7921" w:rsidRDefault="004D7921" w:rsidP="00DE066D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</w:p>
    <w:p w:rsidR="00DE066D" w:rsidRPr="005C3821" w:rsidRDefault="00DE066D" w:rsidP="00DE066D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5C3821">
        <w:rPr>
          <w:rFonts w:ascii="Arial" w:hAnsi="Arial" w:cs="Arial"/>
          <w:sz w:val="20"/>
          <w:szCs w:val="20"/>
          <w:u w:val="single"/>
        </w:rPr>
        <w:t>Zdravotní ústav se sídlem v Ostravě, Partyzánské nám</w:t>
      </w:r>
      <w:r w:rsidR="000A4310">
        <w:rPr>
          <w:rFonts w:ascii="Arial" w:hAnsi="Arial" w:cs="Arial"/>
          <w:sz w:val="20"/>
          <w:szCs w:val="20"/>
          <w:u w:val="single"/>
        </w:rPr>
        <w:t>ěstí 2633/</w:t>
      </w:r>
      <w:r w:rsidRPr="005C3821">
        <w:rPr>
          <w:rFonts w:ascii="Arial" w:hAnsi="Arial" w:cs="Arial"/>
          <w:sz w:val="20"/>
          <w:szCs w:val="20"/>
          <w:u w:val="single"/>
        </w:rPr>
        <w:t>7,</w:t>
      </w:r>
      <w:r w:rsidR="000A4310">
        <w:rPr>
          <w:rFonts w:ascii="Arial" w:hAnsi="Arial" w:cs="Arial"/>
          <w:sz w:val="20"/>
          <w:szCs w:val="20"/>
          <w:u w:val="single"/>
        </w:rPr>
        <w:t xml:space="preserve"> Moravská Ostrava,</w:t>
      </w:r>
      <w:r w:rsidRPr="005C3821">
        <w:rPr>
          <w:rFonts w:ascii="Arial" w:hAnsi="Arial" w:cs="Arial"/>
          <w:sz w:val="20"/>
          <w:szCs w:val="20"/>
          <w:u w:val="single"/>
        </w:rPr>
        <w:t xml:space="preserve"> 702 00 Ostrava</w:t>
      </w:r>
    </w:p>
    <w:p w:rsidR="00B958D0" w:rsidRPr="005C3821" w:rsidRDefault="00B958D0" w:rsidP="00DE066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D7921" w:rsidRDefault="00DE066D" w:rsidP="00DE066D">
      <w:pPr>
        <w:jc w:val="center"/>
        <w:rPr>
          <w:rFonts w:ascii="Arial" w:hAnsi="Arial" w:cs="Arial"/>
          <w:b/>
          <w:sz w:val="22"/>
          <w:szCs w:val="22"/>
        </w:rPr>
      </w:pPr>
      <w:r w:rsidRPr="00FC2245">
        <w:rPr>
          <w:rFonts w:ascii="Arial" w:hAnsi="Arial" w:cs="Arial"/>
          <w:sz w:val="20"/>
          <w:szCs w:val="20"/>
        </w:rPr>
        <w:t>Veřejná zakázka</w:t>
      </w:r>
      <w:r w:rsidR="002C6762">
        <w:rPr>
          <w:rFonts w:ascii="Arial" w:hAnsi="Arial" w:cs="Arial"/>
          <w:sz w:val="20"/>
          <w:szCs w:val="20"/>
        </w:rPr>
        <w:t xml:space="preserve"> malého rozsahu</w:t>
      </w:r>
      <w:r w:rsidRPr="00FC2245">
        <w:rPr>
          <w:rFonts w:ascii="Arial" w:hAnsi="Arial" w:cs="Arial"/>
          <w:sz w:val="20"/>
          <w:szCs w:val="20"/>
        </w:rPr>
        <w:t>:</w:t>
      </w:r>
      <w:r w:rsidRPr="005A7200">
        <w:rPr>
          <w:rFonts w:ascii="Arial" w:hAnsi="Arial" w:cs="Arial"/>
          <w:b/>
          <w:sz w:val="22"/>
          <w:szCs w:val="22"/>
        </w:rPr>
        <w:t xml:space="preserve"> </w:t>
      </w:r>
    </w:p>
    <w:p w:rsidR="00DE066D" w:rsidRPr="005A7200" w:rsidRDefault="00DE066D" w:rsidP="00DE06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„</w:t>
      </w:r>
      <w:r w:rsidR="00F53EC7" w:rsidRPr="00F53EC7">
        <w:rPr>
          <w:rFonts w:ascii="Arial" w:hAnsi="Arial" w:cs="Arial"/>
          <w:b/>
          <w:sz w:val="20"/>
          <w:szCs w:val="20"/>
        </w:rPr>
        <w:t xml:space="preserve">Soupravy pro </w:t>
      </w:r>
      <w:proofErr w:type="spellStart"/>
      <w:r w:rsidR="00F53EC7" w:rsidRPr="00F53EC7">
        <w:rPr>
          <w:rFonts w:ascii="Arial" w:hAnsi="Arial" w:cs="Arial"/>
          <w:b/>
          <w:sz w:val="20"/>
          <w:szCs w:val="20"/>
        </w:rPr>
        <w:t>real-time</w:t>
      </w:r>
      <w:proofErr w:type="spellEnd"/>
      <w:r w:rsidR="00F53EC7" w:rsidRPr="00F53EC7">
        <w:rPr>
          <w:rFonts w:ascii="Arial" w:hAnsi="Arial" w:cs="Arial"/>
          <w:b/>
          <w:sz w:val="20"/>
          <w:szCs w:val="20"/>
        </w:rPr>
        <w:t xml:space="preserve"> multiplex - PCR detekci DNA </w:t>
      </w:r>
      <w:r w:rsidR="00F53EC7" w:rsidRPr="00F53EC7">
        <w:rPr>
          <w:rFonts w:ascii="Arial" w:hAnsi="Arial" w:cs="Arial"/>
          <w:b/>
          <w:i/>
          <w:sz w:val="20"/>
          <w:szCs w:val="20"/>
        </w:rPr>
        <w:t xml:space="preserve">M. </w:t>
      </w:r>
      <w:proofErr w:type="spellStart"/>
      <w:r w:rsidR="00F53EC7" w:rsidRPr="00F53EC7">
        <w:rPr>
          <w:rFonts w:ascii="Arial" w:hAnsi="Arial" w:cs="Arial"/>
          <w:b/>
          <w:i/>
          <w:sz w:val="20"/>
          <w:szCs w:val="20"/>
        </w:rPr>
        <w:t>tuberculosis</w:t>
      </w:r>
      <w:proofErr w:type="spellEnd"/>
      <w:r w:rsidR="00F53EC7" w:rsidRPr="00F53EC7">
        <w:rPr>
          <w:rFonts w:ascii="Arial" w:hAnsi="Arial" w:cs="Arial"/>
          <w:b/>
          <w:sz w:val="20"/>
          <w:szCs w:val="20"/>
        </w:rPr>
        <w:t xml:space="preserve"> a atypických mykobakterií v klinickém materiálu a soupravy pro detekci</w:t>
      </w:r>
      <w:r w:rsidR="00612448">
        <w:rPr>
          <w:rFonts w:ascii="Arial" w:hAnsi="Arial" w:cs="Arial"/>
          <w:b/>
          <w:sz w:val="20"/>
          <w:szCs w:val="20"/>
        </w:rPr>
        <w:t xml:space="preserve"> DNA a</w:t>
      </w:r>
      <w:r w:rsidR="00F53EC7" w:rsidRPr="00F53E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3EC7" w:rsidRPr="00F53EC7">
        <w:rPr>
          <w:rFonts w:ascii="Arial" w:hAnsi="Arial" w:cs="Arial"/>
          <w:b/>
          <w:sz w:val="20"/>
          <w:szCs w:val="20"/>
        </w:rPr>
        <w:t>multirezistence</w:t>
      </w:r>
      <w:proofErr w:type="spellEnd"/>
      <w:r w:rsidR="00F53EC7" w:rsidRPr="00F53EC7">
        <w:rPr>
          <w:rFonts w:ascii="Arial" w:hAnsi="Arial" w:cs="Arial"/>
          <w:b/>
          <w:sz w:val="20"/>
          <w:szCs w:val="20"/>
        </w:rPr>
        <w:t xml:space="preserve"> </w:t>
      </w:r>
      <w:r w:rsidR="00F53EC7" w:rsidRPr="00F53EC7">
        <w:rPr>
          <w:rFonts w:ascii="Arial" w:hAnsi="Arial" w:cs="Arial"/>
          <w:b/>
          <w:i/>
          <w:sz w:val="20"/>
          <w:szCs w:val="20"/>
        </w:rPr>
        <w:t xml:space="preserve">M. </w:t>
      </w:r>
      <w:proofErr w:type="spellStart"/>
      <w:r w:rsidR="00F53EC7" w:rsidRPr="00F53EC7">
        <w:rPr>
          <w:rFonts w:ascii="Arial" w:hAnsi="Arial" w:cs="Arial"/>
          <w:b/>
          <w:i/>
          <w:sz w:val="20"/>
          <w:szCs w:val="20"/>
        </w:rPr>
        <w:t>tuberculosis</w:t>
      </w:r>
      <w:proofErr w:type="spellEnd"/>
      <w:r w:rsidR="00612448">
        <w:rPr>
          <w:rFonts w:ascii="Arial" w:hAnsi="Arial" w:cs="Arial"/>
          <w:b/>
          <w:i/>
          <w:sz w:val="20"/>
          <w:szCs w:val="20"/>
        </w:rPr>
        <w:t xml:space="preserve"> v klinickém materiálu</w:t>
      </w:r>
      <w:r w:rsidR="00D37A2F">
        <w:rPr>
          <w:rFonts w:ascii="Arial" w:hAnsi="Arial" w:cs="Arial"/>
          <w:b/>
          <w:sz w:val="20"/>
          <w:szCs w:val="20"/>
        </w:rPr>
        <w:t xml:space="preserve"> II.</w:t>
      </w:r>
      <w:r>
        <w:rPr>
          <w:rFonts w:ascii="Arial" w:hAnsi="Arial" w:cs="Arial"/>
          <w:b/>
          <w:sz w:val="22"/>
          <w:szCs w:val="22"/>
        </w:rPr>
        <w:t>“</w:t>
      </w:r>
    </w:p>
    <w:p w:rsidR="00DE066D" w:rsidRDefault="00DE066D" w:rsidP="00DE066D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134"/>
        <w:gridCol w:w="1276"/>
        <w:gridCol w:w="1418"/>
        <w:gridCol w:w="1391"/>
        <w:gridCol w:w="1302"/>
        <w:gridCol w:w="1418"/>
        <w:gridCol w:w="1417"/>
        <w:gridCol w:w="1701"/>
        <w:gridCol w:w="1560"/>
        <w:gridCol w:w="932"/>
      </w:tblGrid>
      <w:tr w:rsidR="005E36C1" w:rsidRPr="005C3821" w:rsidTr="001020C5">
        <w:trPr>
          <w:jc w:val="center"/>
        </w:trPr>
        <w:tc>
          <w:tcPr>
            <w:tcW w:w="1555" w:type="dxa"/>
            <w:vAlign w:val="center"/>
          </w:tcPr>
          <w:p w:rsidR="005E36C1" w:rsidRPr="00381F12" w:rsidRDefault="005E36C1" w:rsidP="006C49E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0F37BF">
            <w:pPr>
              <w:tabs>
                <w:tab w:val="left" w:pos="9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Předpokládaný počet jednotek/1 rok</w:t>
            </w:r>
          </w:p>
        </w:tc>
        <w:tc>
          <w:tcPr>
            <w:tcW w:w="1276" w:type="dxa"/>
            <w:vAlign w:val="center"/>
          </w:tcPr>
          <w:p w:rsidR="005E36C1" w:rsidRPr="00381F12" w:rsidRDefault="005E36C1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název</w:t>
            </w:r>
          </w:p>
        </w:tc>
        <w:tc>
          <w:tcPr>
            <w:tcW w:w="1418" w:type="dxa"/>
            <w:vAlign w:val="center"/>
          </w:tcPr>
          <w:p w:rsidR="005E36C1" w:rsidRPr="00381F12" w:rsidRDefault="005E36C1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jednotku </w:t>
            </w:r>
            <w:r w:rsidRPr="00381F12">
              <w:rPr>
                <w:rFonts w:ascii="Arial" w:hAnsi="Arial" w:cs="Arial"/>
                <w:sz w:val="20"/>
                <w:szCs w:val="20"/>
              </w:rPr>
              <w:br/>
              <w:t>(1 vyšetření) v Kč bez DPH</w:t>
            </w:r>
          </w:p>
        </w:tc>
        <w:tc>
          <w:tcPr>
            <w:tcW w:w="1391" w:type="dxa"/>
            <w:vAlign w:val="center"/>
          </w:tcPr>
          <w:p w:rsidR="005E36C1" w:rsidRPr="00381F12" w:rsidRDefault="005E36C1" w:rsidP="00E175C0">
            <w:pPr>
              <w:tabs>
                <w:tab w:val="left" w:pos="-108"/>
              </w:tabs>
              <w:ind w:lef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jednotku </w:t>
            </w: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br/>
              <w:t>(1 vyšetření) v Kč včetně DPH</w:t>
            </w:r>
          </w:p>
        </w:tc>
        <w:tc>
          <w:tcPr>
            <w:tcW w:w="1302" w:type="dxa"/>
            <w:vAlign w:val="center"/>
          </w:tcPr>
          <w:p w:rsidR="005E36C1" w:rsidRPr="00381F12" w:rsidRDefault="005E36C1" w:rsidP="00A17F0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D85B39">
              <w:rPr>
                <w:rFonts w:ascii="Arial" w:hAnsi="Arial" w:cs="Arial"/>
                <w:sz w:val="20"/>
                <w:szCs w:val="20"/>
              </w:rPr>
              <w:t xml:space="preserve">vyšetření </w:t>
            </w:r>
            <w:r w:rsidRPr="00381F12">
              <w:rPr>
                <w:rFonts w:ascii="Arial" w:hAnsi="Arial" w:cs="Arial"/>
                <w:sz w:val="20"/>
                <w:szCs w:val="20"/>
              </w:rPr>
              <w:t>či ks v 1 balení</w:t>
            </w:r>
          </w:p>
        </w:tc>
        <w:tc>
          <w:tcPr>
            <w:tcW w:w="1418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bez DPH</w:t>
            </w:r>
          </w:p>
        </w:tc>
        <w:tc>
          <w:tcPr>
            <w:tcW w:w="1417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včetně DPH</w:t>
            </w:r>
          </w:p>
        </w:tc>
        <w:tc>
          <w:tcPr>
            <w:tcW w:w="1701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>. počet jednotek/1 rok v Kč bez DPH</w:t>
            </w:r>
          </w:p>
        </w:tc>
        <w:tc>
          <w:tcPr>
            <w:tcW w:w="1560" w:type="dxa"/>
            <w:vAlign w:val="center"/>
          </w:tcPr>
          <w:p w:rsidR="005E36C1" w:rsidRPr="00381F12" w:rsidRDefault="005E36C1" w:rsidP="00E175C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>. počet jednotek/1 rok v Kč včetně DPH</w:t>
            </w:r>
          </w:p>
        </w:tc>
        <w:tc>
          <w:tcPr>
            <w:tcW w:w="932" w:type="dxa"/>
            <w:vAlign w:val="center"/>
          </w:tcPr>
          <w:p w:rsidR="005E36C1" w:rsidRPr="00381F12" w:rsidRDefault="005E36C1" w:rsidP="00F1653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Katalogové číslo</w:t>
            </w:r>
          </w:p>
        </w:tc>
      </w:tr>
      <w:tr w:rsidR="00FB0390" w:rsidRPr="005C3821" w:rsidTr="001020C5">
        <w:trPr>
          <w:jc w:val="center"/>
        </w:trPr>
        <w:tc>
          <w:tcPr>
            <w:tcW w:w="1555" w:type="dxa"/>
            <w:vAlign w:val="center"/>
          </w:tcPr>
          <w:p w:rsidR="00FB0390" w:rsidRPr="00243ACF" w:rsidRDefault="00FB0390" w:rsidP="00FB0390">
            <w:pPr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ACF">
              <w:rPr>
                <w:rFonts w:ascii="Arial" w:hAnsi="Arial" w:cs="Arial"/>
                <w:sz w:val="20"/>
                <w:szCs w:val="20"/>
              </w:rPr>
              <w:t xml:space="preserve">Souprava pro </w:t>
            </w:r>
            <w:proofErr w:type="spellStart"/>
            <w:r w:rsidRPr="00243ACF">
              <w:rPr>
                <w:rFonts w:ascii="Arial" w:hAnsi="Arial" w:cs="Arial"/>
                <w:sz w:val="20"/>
                <w:szCs w:val="20"/>
              </w:rPr>
              <w:t>real-time</w:t>
            </w:r>
            <w:proofErr w:type="spellEnd"/>
            <w:r w:rsidRPr="00243ACF">
              <w:rPr>
                <w:rFonts w:ascii="Arial" w:hAnsi="Arial" w:cs="Arial"/>
                <w:sz w:val="20"/>
                <w:szCs w:val="20"/>
              </w:rPr>
              <w:t xml:space="preserve"> multiplex-PCR detekci DNA </w:t>
            </w:r>
            <w:r w:rsidRPr="00243ACF">
              <w:rPr>
                <w:rFonts w:ascii="Arial" w:hAnsi="Arial" w:cs="Arial"/>
                <w:i/>
                <w:sz w:val="20"/>
                <w:szCs w:val="20"/>
              </w:rPr>
              <w:t xml:space="preserve">M. </w:t>
            </w:r>
            <w:proofErr w:type="spellStart"/>
            <w:r w:rsidRPr="00243ACF">
              <w:rPr>
                <w:rFonts w:ascii="Arial" w:hAnsi="Arial" w:cs="Arial"/>
                <w:i/>
                <w:sz w:val="20"/>
                <w:szCs w:val="20"/>
              </w:rPr>
              <w:t>tuberculosis</w:t>
            </w:r>
            <w:proofErr w:type="spellEnd"/>
            <w:r w:rsidRPr="00243ACF">
              <w:rPr>
                <w:rFonts w:ascii="Arial" w:hAnsi="Arial" w:cs="Arial"/>
                <w:sz w:val="20"/>
                <w:szCs w:val="20"/>
              </w:rPr>
              <w:t xml:space="preserve"> a atypických mykobakterií v klinickém materiálu  </w:t>
            </w:r>
          </w:p>
        </w:tc>
        <w:tc>
          <w:tcPr>
            <w:tcW w:w="1134" w:type="dxa"/>
            <w:vAlign w:val="center"/>
          </w:tcPr>
          <w:p w:rsidR="00FB0390" w:rsidRPr="00FB0390" w:rsidRDefault="00FB0390" w:rsidP="00FB0390">
            <w:pPr>
              <w:ind w:left="-1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90">
              <w:rPr>
                <w:rFonts w:ascii="Arial" w:hAnsi="Arial" w:cs="Arial"/>
                <w:sz w:val="20"/>
                <w:szCs w:val="20"/>
              </w:rPr>
              <w:t>vyšetření</w:t>
            </w:r>
          </w:p>
        </w:tc>
        <w:tc>
          <w:tcPr>
            <w:tcW w:w="1134" w:type="dxa"/>
            <w:vAlign w:val="center"/>
          </w:tcPr>
          <w:p w:rsidR="00FB0390" w:rsidRPr="00B77F88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390" w:rsidRPr="005C3821" w:rsidTr="001020C5">
        <w:trPr>
          <w:jc w:val="center"/>
        </w:trPr>
        <w:tc>
          <w:tcPr>
            <w:tcW w:w="1555" w:type="dxa"/>
            <w:vAlign w:val="center"/>
          </w:tcPr>
          <w:p w:rsidR="00FB0390" w:rsidRPr="00243ACF" w:rsidRDefault="00FB0390" w:rsidP="00FB0390">
            <w:pPr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ACF">
              <w:rPr>
                <w:rFonts w:ascii="Arial" w:hAnsi="Arial" w:cs="Arial"/>
                <w:sz w:val="20"/>
                <w:szCs w:val="20"/>
              </w:rPr>
              <w:t xml:space="preserve">Souprava pro detekci DNA a </w:t>
            </w:r>
            <w:proofErr w:type="spellStart"/>
            <w:r w:rsidRPr="00243ACF">
              <w:rPr>
                <w:rFonts w:ascii="Arial" w:hAnsi="Arial" w:cs="Arial"/>
                <w:sz w:val="20"/>
                <w:szCs w:val="20"/>
              </w:rPr>
              <w:t>multirezistence</w:t>
            </w:r>
            <w:proofErr w:type="spellEnd"/>
            <w:r w:rsidRPr="00243A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ACF">
              <w:rPr>
                <w:rFonts w:ascii="Arial" w:hAnsi="Arial" w:cs="Arial"/>
                <w:i/>
                <w:sz w:val="20"/>
                <w:szCs w:val="20"/>
              </w:rPr>
              <w:t xml:space="preserve">M. </w:t>
            </w:r>
            <w:proofErr w:type="spellStart"/>
            <w:r w:rsidRPr="00243ACF">
              <w:rPr>
                <w:rFonts w:ascii="Arial" w:hAnsi="Arial" w:cs="Arial"/>
                <w:i/>
                <w:sz w:val="20"/>
                <w:szCs w:val="20"/>
              </w:rPr>
              <w:t>tuberculosis</w:t>
            </w:r>
            <w:proofErr w:type="spellEnd"/>
            <w:r w:rsidRPr="00243A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 klinickém materiálu</w:t>
            </w:r>
          </w:p>
        </w:tc>
        <w:tc>
          <w:tcPr>
            <w:tcW w:w="1134" w:type="dxa"/>
            <w:vAlign w:val="center"/>
          </w:tcPr>
          <w:p w:rsidR="00FB0390" w:rsidRPr="00FB0390" w:rsidRDefault="00FB0390" w:rsidP="00FB0390">
            <w:pPr>
              <w:ind w:left="-1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90">
              <w:rPr>
                <w:rFonts w:ascii="Arial" w:hAnsi="Arial" w:cs="Arial"/>
                <w:sz w:val="20"/>
                <w:szCs w:val="20"/>
              </w:rPr>
              <w:t>vyšetření</w:t>
            </w:r>
          </w:p>
        </w:tc>
        <w:tc>
          <w:tcPr>
            <w:tcW w:w="1134" w:type="dxa"/>
            <w:vAlign w:val="center"/>
          </w:tcPr>
          <w:p w:rsidR="00FB0390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299" w:rsidRPr="005C3821" w:rsidTr="00546B9C">
        <w:trPr>
          <w:trHeight w:val="711"/>
          <w:jc w:val="center"/>
        </w:trPr>
        <w:tc>
          <w:tcPr>
            <w:tcW w:w="12045" w:type="dxa"/>
            <w:gridSpan w:val="9"/>
            <w:vAlign w:val="center"/>
          </w:tcPr>
          <w:p w:rsidR="00223299" w:rsidRPr="005C3821" w:rsidRDefault="00546B9C" w:rsidP="00E82965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Celkem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00"/>
            <w:vAlign w:val="center"/>
          </w:tcPr>
          <w:p w:rsidR="00223299" w:rsidRPr="005C3821" w:rsidRDefault="00223299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223299" w:rsidRPr="005C3821" w:rsidRDefault="00223299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23299" w:rsidRPr="005C3821" w:rsidRDefault="00546B9C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DE066D" w:rsidRPr="005C3821" w:rsidRDefault="00DE066D" w:rsidP="00DE066D">
      <w:pPr>
        <w:jc w:val="center"/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4D7921" w:rsidRDefault="004D7921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4D7921" w:rsidRDefault="004D7921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4D7921" w:rsidRDefault="004D7921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4D7921" w:rsidRDefault="004D7921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DE066D" w:rsidRDefault="00DE066D" w:rsidP="00DE066D">
      <w:pPr>
        <w:outlineLvl w:val="0"/>
        <w:rPr>
          <w:rFonts w:ascii="Arial" w:hAnsi="Arial" w:cs="Arial"/>
          <w:sz w:val="20"/>
          <w:szCs w:val="20"/>
        </w:rPr>
      </w:pPr>
      <w:r w:rsidRPr="00546B9C">
        <w:rPr>
          <w:rFonts w:ascii="Arial" w:hAnsi="Arial" w:cs="Arial"/>
          <w:b/>
        </w:rPr>
        <w:t xml:space="preserve">Celková </w:t>
      </w:r>
      <w:r w:rsidR="000358C9" w:rsidRPr="00546B9C">
        <w:rPr>
          <w:rFonts w:ascii="Arial" w:hAnsi="Arial" w:cs="Arial"/>
          <w:b/>
        </w:rPr>
        <w:t xml:space="preserve">nabídková </w:t>
      </w:r>
      <w:r w:rsidRPr="00546B9C">
        <w:rPr>
          <w:rFonts w:ascii="Arial" w:hAnsi="Arial" w:cs="Arial"/>
          <w:b/>
        </w:rPr>
        <w:t xml:space="preserve">cena za </w:t>
      </w:r>
      <w:r w:rsidR="001020C5" w:rsidRPr="00546B9C">
        <w:rPr>
          <w:rFonts w:ascii="Arial" w:hAnsi="Arial" w:cs="Arial"/>
          <w:b/>
        </w:rPr>
        <w:t>48</w:t>
      </w:r>
      <w:r w:rsidRPr="00546B9C">
        <w:rPr>
          <w:rFonts w:ascii="Arial" w:hAnsi="Arial" w:cs="Arial"/>
          <w:b/>
        </w:rPr>
        <w:t xml:space="preserve"> </w:t>
      </w:r>
      <w:r w:rsidR="00A21727" w:rsidRPr="00546B9C">
        <w:rPr>
          <w:rFonts w:ascii="Arial" w:hAnsi="Arial" w:cs="Arial"/>
          <w:b/>
        </w:rPr>
        <w:t>měsíců</w:t>
      </w:r>
      <w:r w:rsidRPr="00546B9C">
        <w:rPr>
          <w:rFonts w:ascii="Arial" w:hAnsi="Arial" w:cs="Arial"/>
          <w:b/>
        </w:rPr>
        <w:t xml:space="preserve"> plnění smlouvy:</w:t>
      </w:r>
      <w:r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 xml:space="preserve">…………………………… </w:t>
      </w:r>
      <w:r>
        <w:rPr>
          <w:rFonts w:ascii="Arial" w:hAnsi="Arial" w:cs="Arial"/>
          <w:sz w:val="20"/>
          <w:szCs w:val="20"/>
        </w:rPr>
        <w:t>Kč</w:t>
      </w:r>
      <w:r w:rsidRPr="005C3821">
        <w:rPr>
          <w:rFonts w:ascii="Arial" w:hAnsi="Arial" w:cs="Arial"/>
          <w:sz w:val="20"/>
          <w:szCs w:val="20"/>
        </w:rPr>
        <w:t xml:space="preserve"> bez DPH</w:t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546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……………………………. Výše DPH v </w:t>
      </w:r>
      <w:r w:rsidR="00B2492E">
        <w:rPr>
          <w:rFonts w:ascii="Arial" w:hAnsi="Arial" w:cs="Arial"/>
          <w:sz w:val="20"/>
          <w:szCs w:val="20"/>
        </w:rPr>
        <w:t>%</w:t>
      </w: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Pr="005C3821" w:rsidRDefault="00B2492E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546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……………………………. Výše DPH v Kč</w:t>
      </w: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Default="00DE066D" w:rsidP="00DE066D">
      <w:pPr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546B9C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Kč</w:t>
      </w:r>
      <w:r w:rsidRPr="005C3821">
        <w:rPr>
          <w:rFonts w:ascii="Arial" w:hAnsi="Arial" w:cs="Arial"/>
          <w:sz w:val="20"/>
          <w:szCs w:val="20"/>
        </w:rPr>
        <w:t xml:space="preserve"> </w:t>
      </w:r>
      <w:r w:rsidR="00B2492E">
        <w:rPr>
          <w:rFonts w:ascii="Arial" w:hAnsi="Arial" w:cs="Arial"/>
          <w:sz w:val="20"/>
          <w:szCs w:val="20"/>
        </w:rPr>
        <w:t>včetně</w:t>
      </w:r>
      <w:r w:rsidRPr="005C3821">
        <w:rPr>
          <w:rFonts w:ascii="Arial" w:hAnsi="Arial" w:cs="Arial"/>
          <w:sz w:val="20"/>
          <w:szCs w:val="20"/>
        </w:rPr>
        <w:t> DPH</w:t>
      </w:r>
    </w:p>
    <w:p w:rsidR="00B2492E" w:rsidRDefault="00B2492E" w:rsidP="00DE066D">
      <w:pPr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4D7921" w:rsidRDefault="00DE066D" w:rsidP="00DE066D">
      <w:pPr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5C3821">
        <w:rPr>
          <w:rFonts w:ascii="Arial" w:hAnsi="Arial" w:cs="Arial"/>
          <w:sz w:val="20"/>
          <w:szCs w:val="20"/>
        </w:rPr>
        <w:t>….dne</w:t>
      </w:r>
      <w:proofErr w:type="gramEnd"/>
      <w:r w:rsidRPr="005C3821">
        <w:rPr>
          <w:rFonts w:ascii="Arial" w:hAnsi="Arial" w:cs="Arial"/>
          <w:sz w:val="20"/>
          <w:szCs w:val="20"/>
        </w:rPr>
        <w:t xml:space="preserve"> ..…..                     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DE066D" w:rsidRPr="005C3821" w:rsidRDefault="00DE066D" w:rsidP="004D7921">
      <w:pPr>
        <w:ind w:left="9912" w:firstLine="708"/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DE066D" w:rsidRPr="005C3821" w:rsidRDefault="00DE066D" w:rsidP="00DE066D">
      <w:pPr>
        <w:tabs>
          <w:tab w:val="left" w:pos="6135"/>
          <w:tab w:val="left" w:pos="6435"/>
          <w:tab w:val="left" w:pos="6630"/>
          <w:tab w:val="left" w:pos="691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jméno a podpis</w:t>
      </w:r>
    </w:p>
    <w:p w:rsidR="00DE066D" w:rsidRPr="005C3821" w:rsidRDefault="00DE066D" w:rsidP="00DE066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oprávněné osoby</w:t>
      </w:r>
    </w:p>
    <w:p w:rsidR="00DE066D" w:rsidRPr="005C3821" w:rsidRDefault="00DE066D" w:rsidP="00DE066D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    </w:t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  <w:t xml:space="preserve">      </w:t>
      </w:r>
      <w:r w:rsidRPr="005C3821">
        <w:rPr>
          <w:rFonts w:ascii="Arial" w:hAnsi="Arial" w:cs="Arial"/>
          <w:sz w:val="20"/>
          <w:szCs w:val="20"/>
        </w:rPr>
        <w:t xml:space="preserve"> razítko</w:t>
      </w:r>
    </w:p>
    <w:p w:rsidR="00AD1A58" w:rsidRDefault="00DE066D" w:rsidP="00DE066D">
      <w:pPr>
        <w:jc w:val="both"/>
        <w:outlineLvl w:val="0"/>
      </w:pPr>
      <w:r w:rsidRPr="005C3821">
        <w:rPr>
          <w:rFonts w:ascii="Arial" w:hAnsi="Arial" w:cs="Arial"/>
          <w:sz w:val="20"/>
          <w:szCs w:val="20"/>
          <w:u w:val="single"/>
        </w:rPr>
        <w:t>Poznámka:</w:t>
      </w:r>
      <w:r w:rsidRPr="005C3821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AD1A58" w:rsidSect="00DE066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62" w:rsidRDefault="00DA7062" w:rsidP="00B166CB">
      <w:r>
        <w:separator/>
      </w:r>
    </w:p>
  </w:endnote>
  <w:endnote w:type="continuationSeparator" w:id="0">
    <w:p w:rsidR="00DA7062" w:rsidRDefault="00DA7062" w:rsidP="00B1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357967"/>
      <w:docPartObj>
        <w:docPartGallery w:val="Page Numbers (Bottom of Page)"/>
        <w:docPartUnique/>
      </w:docPartObj>
    </w:sdtPr>
    <w:sdtEndPr/>
    <w:sdtContent>
      <w:p w:rsidR="00B166CB" w:rsidRDefault="00B166CB">
        <w:pPr>
          <w:pStyle w:val="Zpat"/>
          <w:jc w:val="right"/>
        </w:pPr>
        <w:r w:rsidRPr="00B166CB">
          <w:rPr>
            <w:rFonts w:ascii="Arial" w:hAnsi="Arial" w:cs="Arial"/>
            <w:sz w:val="18"/>
            <w:szCs w:val="18"/>
          </w:rPr>
          <w:fldChar w:fldCharType="begin"/>
        </w:r>
        <w:r w:rsidRPr="00B166CB">
          <w:rPr>
            <w:rFonts w:ascii="Arial" w:hAnsi="Arial" w:cs="Arial"/>
            <w:sz w:val="18"/>
            <w:szCs w:val="18"/>
          </w:rPr>
          <w:instrText>PAGE   \* MERGEFORMAT</w:instrText>
        </w:r>
        <w:r w:rsidRPr="00B166CB">
          <w:rPr>
            <w:rFonts w:ascii="Arial" w:hAnsi="Arial" w:cs="Arial"/>
            <w:sz w:val="18"/>
            <w:szCs w:val="18"/>
          </w:rPr>
          <w:fldChar w:fldCharType="separate"/>
        </w:r>
        <w:r w:rsidR="00E82965">
          <w:rPr>
            <w:rFonts w:ascii="Arial" w:hAnsi="Arial" w:cs="Arial"/>
            <w:noProof/>
            <w:sz w:val="18"/>
            <w:szCs w:val="18"/>
          </w:rPr>
          <w:t>2</w:t>
        </w:r>
        <w:r w:rsidRPr="00B166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66CB" w:rsidRDefault="00B166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62" w:rsidRDefault="00DA7062" w:rsidP="00B166CB">
      <w:r>
        <w:separator/>
      </w:r>
    </w:p>
  </w:footnote>
  <w:footnote w:type="continuationSeparator" w:id="0">
    <w:p w:rsidR="00DA7062" w:rsidRDefault="00DA7062" w:rsidP="00B1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73" w:rsidRPr="00AD7873" w:rsidRDefault="00AD7873">
    <w:pPr>
      <w:pStyle w:val="Zhlav"/>
      <w:rPr>
        <w:rFonts w:ascii="Arial" w:hAnsi="Arial" w:cs="Arial"/>
        <w:sz w:val="20"/>
        <w:szCs w:val="20"/>
      </w:rPr>
    </w:pPr>
    <w:r w:rsidRPr="00AD7873">
      <w:rPr>
        <w:rFonts w:ascii="Arial" w:hAnsi="Arial" w:cs="Arial"/>
        <w:sz w:val="20"/>
        <w:szCs w:val="20"/>
      </w:rPr>
      <w:t xml:space="preserve">Příloha č. </w:t>
    </w:r>
    <w:r w:rsidR="002C6762">
      <w:rPr>
        <w:rFonts w:ascii="Arial" w:hAnsi="Arial" w:cs="Arial"/>
        <w:sz w:val="20"/>
        <w:szCs w:val="20"/>
      </w:rPr>
      <w:t>2</w:t>
    </w:r>
    <w:r w:rsidRPr="00AD7873">
      <w:rPr>
        <w:rFonts w:ascii="Arial" w:hAnsi="Arial" w:cs="Arial"/>
        <w:sz w:val="20"/>
        <w:szCs w:val="20"/>
      </w:rPr>
      <w:t xml:space="preserve">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6D"/>
    <w:rsid w:val="000358C9"/>
    <w:rsid w:val="000A4310"/>
    <w:rsid w:val="000C5DBD"/>
    <w:rsid w:val="000D7323"/>
    <w:rsid w:val="000F206E"/>
    <w:rsid w:val="000F37BF"/>
    <w:rsid w:val="000F648E"/>
    <w:rsid w:val="001020C5"/>
    <w:rsid w:val="00120A2A"/>
    <w:rsid w:val="001770FF"/>
    <w:rsid w:val="00223299"/>
    <w:rsid w:val="00230CE5"/>
    <w:rsid w:val="002C6762"/>
    <w:rsid w:val="003047EA"/>
    <w:rsid w:val="003539A1"/>
    <w:rsid w:val="00381F12"/>
    <w:rsid w:val="003E574C"/>
    <w:rsid w:val="004173FD"/>
    <w:rsid w:val="004537D2"/>
    <w:rsid w:val="004D7921"/>
    <w:rsid w:val="0050662B"/>
    <w:rsid w:val="00546B9C"/>
    <w:rsid w:val="005E36C1"/>
    <w:rsid w:val="00612448"/>
    <w:rsid w:val="00693543"/>
    <w:rsid w:val="006C49E0"/>
    <w:rsid w:val="00712F9D"/>
    <w:rsid w:val="00713D86"/>
    <w:rsid w:val="007879F1"/>
    <w:rsid w:val="007F5606"/>
    <w:rsid w:val="00861ED2"/>
    <w:rsid w:val="008F7D8C"/>
    <w:rsid w:val="008F7F55"/>
    <w:rsid w:val="00907D63"/>
    <w:rsid w:val="00947627"/>
    <w:rsid w:val="00947E4F"/>
    <w:rsid w:val="00984EF5"/>
    <w:rsid w:val="009F5046"/>
    <w:rsid w:val="00A04B97"/>
    <w:rsid w:val="00A11362"/>
    <w:rsid w:val="00A17F0C"/>
    <w:rsid w:val="00A21727"/>
    <w:rsid w:val="00AC10EB"/>
    <w:rsid w:val="00AD1A58"/>
    <w:rsid w:val="00AD7873"/>
    <w:rsid w:val="00B056B8"/>
    <w:rsid w:val="00B138CC"/>
    <w:rsid w:val="00B166CB"/>
    <w:rsid w:val="00B2492E"/>
    <w:rsid w:val="00B4021F"/>
    <w:rsid w:val="00B958D0"/>
    <w:rsid w:val="00C124BF"/>
    <w:rsid w:val="00C613B0"/>
    <w:rsid w:val="00C76EC4"/>
    <w:rsid w:val="00D108B6"/>
    <w:rsid w:val="00D273D0"/>
    <w:rsid w:val="00D32F90"/>
    <w:rsid w:val="00D37A2F"/>
    <w:rsid w:val="00D5240A"/>
    <w:rsid w:val="00D649BF"/>
    <w:rsid w:val="00D85B39"/>
    <w:rsid w:val="00DA7062"/>
    <w:rsid w:val="00DE066D"/>
    <w:rsid w:val="00E175C0"/>
    <w:rsid w:val="00E8085E"/>
    <w:rsid w:val="00E82965"/>
    <w:rsid w:val="00E93EAA"/>
    <w:rsid w:val="00EA7746"/>
    <w:rsid w:val="00ED0A3D"/>
    <w:rsid w:val="00F142FE"/>
    <w:rsid w:val="00F16535"/>
    <w:rsid w:val="00F22BD0"/>
    <w:rsid w:val="00F53EC7"/>
    <w:rsid w:val="00FA0CF6"/>
    <w:rsid w:val="00FB0390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2DA3-22E1-4377-8A3E-6D0CE9F5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Šuchmová Jana</dc:creator>
  <cp:keywords/>
  <dc:description/>
  <cp:lastModifiedBy>Šuchmová Jana</cp:lastModifiedBy>
  <cp:revision>5</cp:revision>
  <cp:lastPrinted>2018-08-13T04:39:00Z</cp:lastPrinted>
  <dcterms:created xsi:type="dcterms:W3CDTF">2018-11-14T05:08:00Z</dcterms:created>
  <dcterms:modified xsi:type="dcterms:W3CDTF">2018-11-14T07:10:00Z</dcterms:modified>
</cp:coreProperties>
</file>